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3EFD" w14:textId="41ACB73A" w:rsidR="00814B50" w:rsidRPr="003F2105" w:rsidRDefault="00B713F7" w:rsidP="002F5B9C">
      <w:pPr>
        <w:ind w:left="5216" w:firstLine="130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Stockholm,</w:t>
      </w:r>
      <w:r w:rsidR="006E6CFA">
        <w:rPr>
          <w:rFonts w:ascii="Georgia" w:hAnsi="Georgia"/>
        </w:rPr>
        <w:t xml:space="preserve"> 2017-07</w:t>
      </w:r>
      <w:r w:rsidR="003F2105" w:rsidRPr="003F2105">
        <w:rPr>
          <w:rFonts w:ascii="Georgia" w:hAnsi="Georgia"/>
        </w:rPr>
        <w:t>-</w:t>
      </w:r>
      <w:r w:rsidR="00954DAF">
        <w:rPr>
          <w:rFonts w:ascii="Georgia" w:hAnsi="Georgia"/>
        </w:rPr>
        <w:t>30</w:t>
      </w:r>
    </w:p>
    <w:p w14:paraId="384A5E48" w14:textId="77777777" w:rsidR="00814B50" w:rsidRPr="003F2105" w:rsidRDefault="00814B50" w:rsidP="00814B50">
      <w:pPr>
        <w:rPr>
          <w:rFonts w:ascii="Georgia" w:hAnsi="Georgia"/>
        </w:rPr>
      </w:pPr>
    </w:p>
    <w:p w14:paraId="264AA22D" w14:textId="77777777" w:rsidR="002F5B9C" w:rsidRDefault="002F5B9C" w:rsidP="006E6CFA">
      <w:pPr>
        <w:rPr>
          <w:rFonts w:ascii="Georgia" w:hAnsi="Georgia"/>
          <w:b/>
          <w:bCs/>
        </w:rPr>
      </w:pPr>
    </w:p>
    <w:p w14:paraId="19FBFB4C" w14:textId="77777777" w:rsidR="002F5B9C" w:rsidRDefault="002F5B9C" w:rsidP="006E6CFA">
      <w:pPr>
        <w:rPr>
          <w:rFonts w:ascii="Georgia" w:hAnsi="Georgia"/>
          <w:b/>
          <w:bCs/>
        </w:rPr>
      </w:pPr>
    </w:p>
    <w:p w14:paraId="549463F2" w14:textId="77777777" w:rsidR="002F5B9C" w:rsidRDefault="002F5B9C" w:rsidP="006E6CFA">
      <w:pPr>
        <w:rPr>
          <w:rFonts w:ascii="Georgia" w:hAnsi="Georgia"/>
          <w:b/>
          <w:bCs/>
        </w:rPr>
      </w:pPr>
    </w:p>
    <w:p w14:paraId="412A0DD5" w14:textId="5EF7696D" w:rsidR="00954DAF" w:rsidRPr="00954DAF" w:rsidRDefault="00954DAF" w:rsidP="006E6CF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Magdalena Andersson, dina skattehöjningar försämrar företagarklimatet!</w:t>
      </w:r>
    </w:p>
    <w:p w14:paraId="0A9B2058" w14:textId="2B526619" w:rsidR="00954DAF" w:rsidRDefault="00954DAF" w:rsidP="006E6CFA">
      <w:pPr>
        <w:rPr>
          <w:rFonts w:ascii="Georgia" w:hAnsi="Georgia"/>
        </w:rPr>
      </w:pPr>
      <w:r w:rsidRPr="00954DAF">
        <w:rPr>
          <w:rFonts w:ascii="Georgia" w:hAnsi="Georgia"/>
        </w:rPr>
        <w:t xml:space="preserve">Sedan din rödgröna regering tog makten har </w:t>
      </w:r>
      <w:r w:rsidR="002C3E9D">
        <w:rPr>
          <w:rFonts w:ascii="Georgia" w:hAnsi="Georgia"/>
        </w:rPr>
        <w:t>företagens skatter</w:t>
      </w:r>
      <w:r w:rsidRPr="00954DAF">
        <w:rPr>
          <w:rFonts w:ascii="Georgia" w:hAnsi="Georgia"/>
        </w:rPr>
        <w:t xml:space="preserve"> höjts med </w:t>
      </w:r>
      <w:r w:rsidR="00CE422D">
        <w:rPr>
          <w:rFonts w:ascii="Georgia" w:hAnsi="Georgia"/>
        </w:rPr>
        <w:t>över 25</w:t>
      </w:r>
      <w:r w:rsidRPr="00954DAF">
        <w:rPr>
          <w:rFonts w:ascii="Georgia" w:hAnsi="Georgia"/>
        </w:rPr>
        <w:t xml:space="preserve"> miljarder kronor. </w:t>
      </w:r>
      <w:r w:rsidR="00723C31">
        <w:rPr>
          <w:rFonts w:ascii="Georgia" w:hAnsi="Georgia"/>
        </w:rPr>
        <w:t>Man kan tycka att höjningar i den storleksklassen borde räcka till och bli över, särskilt med tanke på att Sverige befinner sig i en högkonjunktur. Men du verkar inte dra den slutsatsen.</w:t>
      </w:r>
      <w:r>
        <w:rPr>
          <w:rFonts w:ascii="Georgia" w:hAnsi="Georgia"/>
        </w:rPr>
        <w:t xml:space="preserve"> </w:t>
      </w:r>
      <w:r w:rsidR="00723C31">
        <w:rPr>
          <w:rFonts w:ascii="Georgia" w:hAnsi="Georgia"/>
        </w:rPr>
        <w:t>Istället har du aviserat ännu fler</w:t>
      </w:r>
      <w:r>
        <w:rPr>
          <w:rFonts w:ascii="Georgia" w:hAnsi="Georgia"/>
        </w:rPr>
        <w:t xml:space="preserve"> skattehöjningar</w:t>
      </w:r>
      <w:r w:rsidR="00723C31">
        <w:rPr>
          <w:rFonts w:ascii="Georgia" w:hAnsi="Georgia"/>
        </w:rPr>
        <w:t>, bland annat</w:t>
      </w:r>
      <w:r>
        <w:rPr>
          <w:rFonts w:ascii="Georgia" w:hAnsi="Georgia"/>
        </w:rPr>
        <w:t xml:space="preserve"> i form av nya 3:12-regler, flygskatt</w:t>
      </w:r>
      <w:r w:rsidR="00723C31">
        <w:rPr>
          <w:rFonts w:ascii="Georgia" w:hAnsi="Georgia"/>
        </w:rPr>
        <w:t xml:space="preserve"> och kraftigt höjd fordonsskatt. Dessutom funderar du på att </w:t>
      </w:r>
      <w:r w:rsidR="00617E51">
        <w:rPr>
          <w:rFonts w:ascii="Georgia" w:hAnsi="Georgia"/>
        </w:rPr>
        <w:t xml:space="preserve">kraftigt begränsa </w:t>
      </w:r>
      <w:r w:rsidR="00723C31">
        <w:rPr>
          <w:rFonts w:ascii="Georgia" w:hAnsi="Georgia"/>
        </w:rPr>
        <w:t>vinster i privata välfärdsföretag</w:t>
      </w:r>
      <w:r w:rsidR="000A599A">
        <w:rPr>
          <w:rFonts w:ascii="Georgia" w:hAnsi="Georgia"/>
        </w:rPr>
        <w:t>, höja brytgränsen för statlig skatt</w:t>
      </w:r>
      <w:r w:rsidR="00723C31">
        <w:rPr>
          <w:rFonts w:ascii="Georgia" w:hAnsi="Georgia"/>
        </w:rPr>
        <w:t xml:space="preserve"> </w:t>
      </w:r>
      <w:r w:rsidR="005142DE">
        <w:rPr>
          <w:rFonts w:ascii="Georgia" w:hAnsi="Georgia"/>
        </w:rPr>
        <w:t xml:space="preserve">och förmånsbeskatta 450 000 personer som har en privat sjukförsäkring. </w:t>
      </w:r>
      <w:r w:rsidR="00617E51">
        <w:rPr>
          <w:rFonts w:ascii="Georgia" w:hAnsi="Georgia"/>
        </w:rPr>
        <w:t>I regeringskansliet bereds ett förslag om vägslitageavgifter som kommer sätta käppar i hjulet för transportindustrin.</w:t>
      </w:r>
      <w:r w:rsidR="00723C31">
        <w:rPr>
          <w:rFonts w:ascii="Georgia" w:hAnsi="Georgia"/>
        </w:rPr>
        <w:t xml:space="preserve"> </w:t>
      </w:r>
    </w:p>
    <w:p w14:paraId="6919E5C5" w14:textId="75F61A82" w:rsidR="002F5B9C" w:rsidRDefault="00617E51" w:rsidP="00617E51">
      <w:p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Skattehöjningar slår hårt mot små företag och därmed </w:t>
      </w:r>
      <w:r w:rsidR="002F5B9C">
        <w:rPr>
          <w:rFonts w:ascii="Georgia" w:hAnsi="Georgia"/>
        </w:rPr>
        <w:t xml:space="preserve">slår de även mot </w:t>
      </w:r>
      <w:r>
        <w:rPr>
          <w:rFonts w:ascii="Georgia" w:hAnsi="Georgia"/>
        </w:rPr>
        <w:t xml:space="preserve">Sveriges välstånd. </w:t>
      </w:r>
      <w:r w:rsidR="000A599A">
        <w:rPr>
          <w:rFonts w:ascii="Georgia" w:hAnsi="Georgia"/>
        </w:rPr>
        <w:t>Anställda i stora företag, offentliga sektorn och pensionär</w:t>
      </w:r>
      <w:r w:rsidR="003D76E1">
        <w:rPr>
          <w:rFonts w:ascii="Georgia" w:hAnsi="Georgia"/>
        </w:rPr>
        <w:t>er betalar förvisso också skatt, m</w:t>
      </w:r>
      <w:r w:rsidR="000A599A">
        <w:rPr>
          <w:rFonts w:ascii="Georgia" w:hAnsi="Georgia"/>
        </w:rPr>
        <w:t xml:space="preserve">en i tre av fyra kommuner </w:t>
      </w:r>
      <w:r w:rsidR="00E47EF3">
        <w:rPr>
          <w:rFonts w:ascii="Georgia" w:hAnsi="Georgia"/>
        </w:rPr>
        <w:t>är små företag</w:t>
      </w:r>
      <w:r w:rsidR="003D76E1">
        <w:rPr>
          <w:rFonts w:ascii="Georgia" w:hAnsi="Georgia"/>
        </w:rPr>
        <w:t xml:space="preserve"> den grupp som står</w:t>
      </w:r>
      <w:r w:rsidR="00425246">
        <w:rPr>
          <w:rFonts w:ascii="Georgia" w:hAnsi="Georgia"/>
        </w:rPr>
        <w:t xml:space="preserve"> </w:t>
      </w:r>
      <w:r w:rsidR="003D76E1">
        <w:rPr>
          <w:rFonts w:ascii="Georgia" w:hAnsi="Georgia"/>
        </w:rPr>
        <w:t xml:space="preserve">för de största </w:t>
      </w:r>
      <w:r w:rsidR="000A599A">
        <w:rPr>
          <w:rFonts w:ascii="Georgia" w:hAnsi="Georgia"/>
        </w:rPr>
        <w:t>skatteintäkter</w:t>
      </w:r>
      <w:r w:rsidR="003D76E1">
        <w:rPr>
          <w:rFonts w:ascii="Georgia" w:hAnsi="Georgia"/>
        </w:rPr>
        <w:t>na</w:t>
      </w:r>
      <w:r w:rsidR="000A599A">
        <w:rPr>
          <w:rFonts w:ascii="Georgia" w:hAnsi="Georgia"/>
        </w:rPr>
        <w:t xml:space="preserve">. </w:t>
      </w:r>
      <w:r w:rsidR="003D76E1">
        <w:rPr>
          <w:rFonts w:ascii="Georgia" w:hAnsi="Georgia"/>
        </w:rPr>
        <w:t xml:space="preserve">Totalt står små företag för 29 procent av kommunernas skatteintäkter. </w:t>
      </w:r>
      <w:r w:rsidR="002F5B9C">
        <w:rPr>
          <w:rFonts w:ascii="Georgia" w:hAnsi="Georgia"/>
        </w:rPr>
        <w:br/>
      </w:r>
      <w:r w:rsidR="003D76E1">
        <w:rPr>
          <w:rFonts w:ascii="Georgia" w:hAnsi="Georgia"/>
        </w:rPr>
        <w:t>Den skattefinansierade välfärden är</w:t>
      </w:r>
      <w:r w:rsidR="00E47EF3">
        <w:rPr>
          <w:rFonts w:ascii="Georgia" w:hAnsi="Georgia"/>
        </w:rPr>
        <w:t xml:space="preserve"> </w:t>
      </w:r>
      <w:r w:rsidR="002F5B9C">
        <w:rPr>
          <w:rFonts w:ascii="Georgia" w:hAnsi="Georgia"/>
        </w:rPr>
        <w:t>i allra högsta grad</w:t>
      </w:r>
      <w:r w:rsidR="003D76E1">
        <w:rPr>
          <w:rFonts w:ascii="Georgia" w:hAnsi="Georgia"/>
        </w:rPr>
        <w:t xml:space="preserve"> beroende av att små företag fortsätter växa och frodas. </w:t>
      </w:r>
      <w:r w:rsidR="003D76E1">
        <w:rPr>
          <w:rFonts w:ascii="Georgia" w:hAnsi="Georgia"/>
        </w:rPr>
        <w:br/>
      </w:r>
      <w:r w:rsidR="003D76E1">
        <w:rPr>
          <w:rFonts w:ascii="Georgia" w:hAnsi="Georgia"/>
        </w:rPr>
        <w:br/>
      </w:r>
      <w:r w:rsidR="00932D02">
        <w:rPr>
          <w:rFonts w:ascii="Georgia" w:hAnsi="Georgia"/>
        </w:rPr>
        <w:t>Din regering har inte släppt målet om att Sverige ska ha lägst arbetslöshet i EU. Det är bra mål, men ett mål som verkar allt mer ouppnåeligt. För r</w:t>
      </w:r>
      <w:r w:rsidR="00723C31">
        <w:rPr>
          <w:rFonts w:ascii="Georgia" w:hAnsi="Georgia"/>
        </w:rPr>
        <w:t>egeringens aggre</w:t>
      </w:r>
      <w:r w:rsidR="005142DE">
        <w:rPr>
          <w:rFonts w:ascii="Georgia" w:hAnsi="Georgia"/>
        </w:rPr>
        <w:t>s</w:t>
      </w:r>
      <w:r w:rsidR="00723C31">
        <w:rPr>
          <w:rFonts w:ascii="Georgia" w:hAnsi="Georgia"/>
        </w:rPr>
        <w:t>siva skattehöjningspolitik krossar företag</w:t>
      </w:r>
      <w:r w:rsidR="005142DE">
        <w:rPr>
          <w:rFonts w:ascii="Georgia" w:hAnsi="Georgia"/>
        </w:rPr>
        <w:t>arna</w:t>
      </w:r>
      <w:r w:rsidR="00723C31">
        <w:rPr>
          <w:rFonts w:ascii="Georgia" w:hAnsi="Georgia"/>
        </w:rPr>
        <w:t>s framtidstro</w:t>
      </w:r>
      <w:r w:rsidR="005142DE">
        <w:rPr>
          <w:rFonts w:ascii="Georgia" w:hAnsi="Georgia"/>
        </w:rPr>
        <w:t xml:space="preserve"> och avskräcker entreprenörer från att starta nya verksamheter</w:t>
      </w:r>
      <w:r w:rsidR="00932D02">
        <w:rPr>
          <w:rFonts w:ascii="Georgia" w:hAnsi="Georgia"/>
        </w:rPr>
        <w:t xml:space="preserve"> och expandera. </w:t>
      </w:r>
      <w:r w:rsidR="002F5B9C">
        <w:rPr>
          <w:rFonts w:ascii="Georgia" w:hAnsi="Georgia"/>
        </w:rPr>
        <w:t>Din skattehöjningspolitik lägger således krokben för regeringens arbetsmarknadsambitioner.</w:t>
      </w:r>
      <w:r w:rsidR="00886410">
        <w:rPr>
          <w:rFonts w:ascii="Georgia" w:hAnsi="Georgia"/>
        </w:rPr>
        <w:br/>
      </w:r>
      <w:r w:rsidR="00886410">
        <w:rPr>
          <w:rFonts w:ascii="Georgia" w:hAnsi="Georgia"/>
        </w:rPr>
        <w:br/>
        <w:t>Den Nya Välfärden stöds av småföretagare. Vi vet vad företagare tycker och tänke</w:t>
      </w:r>
      <w:r>
        <w:rPr>
          <w:rFonts w:ascii="Georgia" w:hAnsi="Georgia"/>
        </w:rPr>
        <w:t xml:space="preserve">r. Företagarna vill att du river upp planerna på skattehöjningar och återställer de skatter som du höjt under mandatperioden. Om du gör </w:t>
      </w:r>
      <w:r w:rsidR="002F5B9C">
        <w:rPr>
          <w:rFonts w:ascii="Georgia" w:hAnsi="Georgia"/>
        </w:rPr>
        <w:t>detta förbättras företagens möjligheter att växa, anställa och producera det välstånd som vår gemensamma välfärd bygger på.</w:t>
      </w:r>
      <w:r>
        <w:rPr>
          <w:rFonts w:ascii="Georgia" w:hAnsi="Georgia"/>
        </w:rPr>
        <w:br/>
      </w:r>
      <w:r w:rsidR="002F5B9C">
        <w:rPr>
          <w:rFonts w:ascii="Georgia" w:hAnsi="Georgia"/>
          <w:b/>
          <w:bCs/>
        </w:rPr>
        <w:br/>
        <w:t>Med vänliga hälsningar,</w:t>
      </w:r>
      <w:r w:rsidR="002F5B9C">
        <w:rPr>
          <w:rFonts w:ascii="Georgia" w:hAnsi="Georgia"/>
          <w:b/>
          <w:bCs/>
        </w:rPr>
        <w:br/>
      </w:r>
      <w:r w:rsidR="002F5B9C">
        <w:rPr>
          <w:rFonts w:ascii="Georgia" w:hAnsi="Georgia"/>
          <w:b/>
          <w:bCs/>
        </w:rPr>
        <w:br/>
      </w:r>
      <w:r w:rsidR="002F5B9C">
        <w:rPr>
          <w:rFonts w:ascii="Georgia" w:hAnsi="Georgia"/>
          <w:b/>
          <w:bCs/>
        </w:rPr>
        <w:br/>
      </w:r>
    </w:p>
    <w:p w14:paraId="765D5B2A" w14:textId="18CC1A4E" w:rsidR="00617E51" w:rsidRPr="003F2105" w:rsidRDefault="00617E51" w:rsidP="00617E51">
      <w:pPr>
        <w:rPr>
          <w:rFonts w:ascii="Georgia" w:hAnsi="Georgia"/>
          <w:b/>
          <w:bCs/>
        </w:rPr>
      </w:pPr>
      <w:r w:rsidRPr="003F2105">
        <w:rPr>
          <w:rFonts w:ascii="Georgia" w:hAnsi="Georgia"/>
          <w:b/>
          <w:bCs/>
        </w:rPr>
        <w:t>Adam Rydström, Företagarombudsmannen, Den Nya Välfärden</w:t>
      </w:r>
    </w:p>
    <w:p w14:paraId="13D7B2AF" w14:textId="47E6A539" w:rsidR="00723C31" w:rsidRPr="00954DAF" w:rsidRDefault="00932D02" w:rsidP="00932D02">
      <w:pPr>
        <w:rPr>
          <w:rFonts w:ascii="Georgia" w:hAnsi="Georgia"/>
        </w:rPr>
      </w:pPr>
      <w:r>
        <w:rPr>
          <w:rFonts w:ascii="Georgia" w:hAnsi="Georgia"/>
        </w:rPr>
        <w:br/>
      </w:r>
    </w:p>
    <w:sectPr w:rsidR="00723C31" w:rsidRPr="00954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0"/>
    <w:rsid w:val="000A599A"/>
    <w:rsid w:val="0015043D"/>
    <w:rsid w:val="002C3E9D"/>
    <w:rsid w:val="002E0100"/>
    <w:rsid w:val="002F5B9C"/>
    <w:rsid w:val="003661C4"/>
    <w:rsid w:val="003D76E1"/>
    <w:rsid w:val="003F2105"/>
    <w:rsid w:val="00425246"/>
    <w:rsid w:val="005142DE"/>
    <w:rsid w:val="0061723E"/>
    <w:rsid w:val="00617E51"/>
    <w:rsid w:val="006E6CFA"/>
    <w:rsid w:val="00723C31"/>
    <w:rsid w:val="007B0792"/>
    <w:rsid w:val="00814B50"/>
    <w:rsid w:val="00886410"/>
    <w:rsid w:val="009200E3"/>
    <w:rsid w:val="00932D02"/>
    <w:rsid w:val="00954DAF"/>
    <w:rsid w:val="00A138B5"/>
    <w:rsid w:val="00B713F7"/>
    <w:rsid w:val="00CE422D"/>
    <w:rsid w:val="00E47EF3"/>
    <w:rsid w:val="00F72B6F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02A9"/>
  <w15:chartTrackingRefBased/>
  <w15:docId w15:val="{3221611F-10ED-43C9-BFED-34A77D5B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Rydström</dc:creator>
  <cp:keywords/>
  <dc:description/>
  <cp:lastModifiedBy>Hugo Fievet</cp:lastModifiedBy>
  <cp:revision>2</cp:revision>
  <cp:lastPrinted>2017-05-17T14:28:00Z</cp:lastPrinted>
  <dcterms:created xsi:type="dcterms:W3CDTF">2017-08-24T12:24:00Z</dcterms:created>
  <dcterms:modified xsi:type="dcterms:W3CDTF">2017-08-24T12:24:00Z</dcterms:modified>
</cp:coreProperties>
</file>